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4C" w:rsidRPr="00133389" w:rsidRDefault="00133389" w:rsidP="00ED26D3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3389">
        <w:rPr>
          <w:rFonts w:ascii="Times New Roman" w:hAnsi="Times New Roman" w:cs="Times New Roman"/>
          <w:b/>
          <w:sz w:val="30"/>
          <w:szCs w:val="30"/>
        </w:rPr>
        <w:t>YÊU CẦU</w:t>
      </w:r>
    </w:p>
    <w:p w:rsidR="00133389" w:rsidRDefault="00133389" w:rsidP="00ED26D3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3389">
        <w:rPr>
          <w:rFonts w:ascii="Times New Roman" w:hAnsi="Times New Roman" w:cs="Times New Roman"/>
          <w:b/>
          <w:sz w:val="30"/>
          <w:szCs w:val="30"/>
        </w:rPr>
        <w:t>HỒ SƠ DỰ THI TUYỂN SINH ĐÀO TẠO THẠC SĨ GỒM CÓ</w:t>
      </w:r>
    </w:p>
    <w:p w:rsidR="00ED26D3" w:rsidRDefault="00ED26D3" w:rsidP="003245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33389" w:rsidRDefault="00133389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38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3389" w:rsidRDefault="00133389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57C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5357C4">
        <w:rPr>
          <w:rFonts w:ascii="Times New Roman" w:hAnsi="Times New Roman" w:cs="Times New Roman"/>
          <w:sz w:val="26"/>
          <w:szCs w:val="26"/>
        </w:rPr>
        <w:t>).</w:t>
      </w:r>
    </w:p>
    <w:p w:rsidR="005357C4" w:rsidRDefault="005357C4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357C4" w:rsidRDefault="005357C4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85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3485E">
        <w:rPr>
          <w:rFonts w:ascii="Times New Roman" w:hAnsi="Times New Roman" w:cs="Times New Roman"/>
          <w:sz w:val="26"/>
          <w:szCs w:val="26"/>
        </w:rPr>
        <w:t>).</w:t>
      </w:r>
    </w:p>
    <w:p w:rsidR="0073485E" w:rsidRDefault="0073485E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3485E" w:rsidRPr="00794011" w:rsidRDefault="0073485E" w:rsidP="00FC1083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Bản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sao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có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công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chứng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bằng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tốt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nghiệp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đại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bảng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điểm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đại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bằng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cấp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liên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quan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chứng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chỉ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ngoại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ngữ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>(</w:t>
      </w:r>
      <w:proofErr w:type="spellStart"/>
      <w:r w:rsidRP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>n</w:t>
      </w:r>
      <w:r w:rsid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>ế</w:t>
      </w:r>
      <w:r w:rsidRP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>u</w:t>
      </w:r>
      <w:proofErr w:type="spellEnd"/>
      <w:r w:rsidRP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>có</w:t>
      </w:r>
      <w:proofErr w:type="spellEnd"/>
      <w:r w:rsidRPr="00794011">
        <w:rPr>
          <w:rFonts w:ascii="Times New Roman" w:hAnsi="Times New Roman" w:cs="Times New Roman"/>
          <w:b/>
          <w:i/>
          <w:spacing w:val="-8"/>
          <w:sz w:val="26"/>
          <w:szCs w:val="26"/>
        </w:rPr>
        <w:t>)</w:t>
      </w:r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proofErr w:type="gramStart"/>
      <w:r w:rsidRPr="00794011">
        <w:rPr>
          <w:rFonts w:ascii="Times New Roman" w:hAnsi="Times New Roman" w:cs="Times New Roman"/>
          <w:spacing w:val="-8"/>
          <w:sz w:val="26"/>
          <w:szCs w:val="26"/>
        </w:rPr>
        <w:t>theo</w:t>
      </w:r>
      <w:proofErr w:type="spellEnd"/>
      <w:proofErr w:type="gram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quy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về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đối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tượng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dự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thi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miễn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thi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ngoại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spacing w:val="-8"/>
          <w:sz w:val="26"/>
          <w:szCs w:val="26"/>
        </w:rPr>
        <w:t>ngữ</w:t>
      </w:r>
      <w:proofErr w:type="spellEnd"/>
      <w:r w:rsidRPr="00794011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BE6126" w:rsidRDefault="00BE6126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01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nếu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BE6126" w:rsidRDefault="00BE6126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>: (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I;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; con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I; con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đẻ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CĐHH,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22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 xml:space="preserve"> CĐHH) (</w:t>
      </w:r>
      <w:proofErr w:type="spellStart"/>
      <w:r w:rsidR="001A422A" w:rsidRPr="00794011">
        <w:rPr>
          <w:rFonts w:ascii="Times New Roman" w:hAnsi="Times New Roman" w:cs="Times New Roman"/>
          <w:b/>
          <w:i/>
          <w:sz w:val="26"/>
          <w:szCs w:val="26"/>
        </w:rPr>
        <w:t>nếu</w:t>
      </w:r>
      <w:proofErr w:type="spellEnd"/>
      <w:r w:rsidR="001A422A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A422A" w:rsidRPr="00794011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1A422A">
        <w:rPr>
          <w:rFonts w:ascii="Times New Roman" w:hAnsi="Times New Roman" w:cs="Times New Roman"/>
          <w:sz w:val="26"/>
          <w:szCs w:val="26"/>
        </w:rPr>
        <w:t>).</w:t>
      </w:r>
    </w:p>
    <w:p w:rsidR="001A422A" w:rsidRPr="00794011" w:rsidRDefault="001A422A" w:rsidP="00FC10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</w:t>
      </w:r>
      <w:r w:rsidR="0079401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794011">
        <w:rPr>
          <w:rFonts w:ascii="Times New Roman" w:hAnsi="Times New Roman" w:cs="Times New Roman"/>
          <w:sz w:val="26"/>
          <w:szCs w:val="26"/>
        </w:rPr>
        <w:t xml:space="preserve">) </w:t>
      </w:r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yêu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cầu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thí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bằng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TNĐH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ngành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khác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1A422A" w:rsidRPr="00794011" w:rsidRDefault="001A422A" w:rsidP="00FC10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</w:t>
      </w:r>
      <w:r w:rsidR="0009653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096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535"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535"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>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</w:t>
      </w:r>
      <w:r w:rsidR="0079401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94011">
        <w:rPr>
          <w:rFonts w:ascii="Times New Roman" w:hAnsi="Times New Roman" w:cs="Times New Roman"/>
          <w:sz w:val="26"/>
          <w:szCs w:val="26"/>
        </w:rPr>
        <w:t xml:space="preserve">) </w:t>
      </w:r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yêu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cầu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thí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bằng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ĐH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ngành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khác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1A422A" w:rsidRDefault="001A422A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</w:t>
      </w:r>
      <w:r w:rsidR="007940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94011">
        <w:rPr>
          <w:rFonts w:ascii="Times New Roman" w:hAnsi="Times New Roman" w:cs="Times New Roman"/>
          <w:sz w:val="26"/>
          <w:szCs w:val="26"/>
        </w:rPr>
        <w:t xml:space="preserve">) </w:t>
      </w:r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nếu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794011" w:rsidRPr="00794011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1A422A" w:rsidRDefault="001A422A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10. 02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tem,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A422A" w:rsidRDefault="001A422A" w:rsidP="00FC10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11. 0</w:t>
      </w:r>
      <w:r w:rsidR="00C162E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</w:t>
      </w:r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r w:rsidR="00C162E0">
        <w:rPr>
          <w:rFonts w:ascii="Times New Roman" w:hAnsi="Times New Roman" w:cs="Times New Roman"/>
          <w:sz w:val="26"/>
          <w:szCs w:val="26"/>
        </w:rPr>
        <w:t>4</w:t>
      </w:r>
      <w:r w:rsidR="00ED26D3">
        <w:rPr>
          <w:rFonts w:ascii="Times New Roman" w:hAnsi="Times New Roman" w:cs="Times New Roman"/>
          <w:sz w:val="26"/>
          <w:szCs w:val="26"/>
        </w:rPr>
        <w:t>x</w:t>
      </w:r>
      <w:r w:rsidR="00C162E0">
        <w:rPr>
          <w:rFonts w:ascii="Times New Roman" w:hAnsi="Times New Roman" w:cs="Times New Roman"/>
          <w:sz w:val="26"/>
          <w:szCs w:val="26"/>
        </w:rPr>
        <w:t>6</w:t>
      </w:r>
      <w:r w:rsidR="00ED26D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>).</w:t>
      </w:r>
    </w:p>
    <w:p w:rsidR="00ED26D3" w:rsidRPr="00ED26D3" w:rsidRDefault="00ED26D3" w:rsidP="00FC108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Phòng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Đào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tạo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Phòng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303-Khu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Hiệu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Đại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Kinh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tế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Quản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trị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kinh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94011">
        <w:rPr>
          <w:rFonts w:ascii="Times New Roman" w:hAnsi="Times New Roman" w:cs="Times New Roman"/>
          <w:b/>
          <w:i/>
          <w:sz w:val="26"/>
          <w:szCs w:val="26"/>
        </w:rPr>
        <w:t>doanh</w:t>
      </w:r>
      <w:proofErr w:type="spellEnd"/>
      <w:r w:rsidRPr="00794011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gramEnd"/>
      <w:r w:rsidRPr="00794011">
        <w:rPr>
          <w:rFonts w:ascii="Times New Roman" w:hAnsi="Times New Roman" w:cs="Times New Roman"/>
          <w:b/>
          <w:i/>
          <w:sz w:val="26"/>
          <w:szCs w:val="26"/>
        </w:rPr>
        <w:t xml:space="preserve"> SĐT: 02</w:t>
      </w:r>
      <w:r w:rsidR="007406B0" w:rsidRPr="00794011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794011">
        <w:rPr>
          <w:rFonts w:ascii="Times New Roman" w:hAnsi="Times New Roman" w:cs="Times New Roman"/>
          <w:b/>
          <w:i/>
          <w:sz w:val="26"/>
          <w:szCs w:val="26"/>
        </w:rPr>
        <w:t>3.547.653</w:t>
      </w:r>
    </w:p>
    <w:p w:rsidR="00ED26D3" w:rsidRDefault="00C162E0" w:rsidP="007940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4pt;margin-top:82.75pt;width:392.15pt;height:0;z-index:251658240" o:connectortype="straight"/>
        </w:pict>
      </w:r>
      <w:proofErr w:type="spellStart"/>
      <w:r w:rsidR="00ED26D3" w:rsidRPr="00ED26D3">
        <w:rPr>
          <w:rFonts w:ascii="Times New Roman" w:hAnsi="Times New Roman" w:cs="Times New Roman"/>
          <w:b/>
          <w:i/>
          <w:sz w:val="26"/>
          <w:szCs w:val="26"/>
          <w:u w:val="single"/>
        </w:rPr>
        <w:t>Lưu</w:t>
      </w:r>
      <w:proofErr w:type="spellEnd"/>
      <w:r w:rsidR="00ED26D3" w:rsidRPr="00ED26D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ý</w:t>
      </w:r>
      <w:r w:rsidR="00ED26D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thâm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6D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ED26D3">
        <w:rPr>
          <w:rFonts w:ascii="Times New Roman" w:hAnsi="Times New Roman" w:cs="Times New Roman"/>
          <w:sz w:val="26"/>
          <w:szCs w:val="26"/>
        </w:rPr>
        <w:t>.</w:t>
      </w:r>
    </w:p>
    <w:sectPr w:rsidR="00ED26D3" w:rsidSect="001333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389"/>
    <w:rsid w:val="00096535"/>
    <w:rsid w:val="00133389"/>
    <w:rsid w:val="001A422A"/>
    <w:rsid w:val="0032452F"/>
    <w:rsid w:val="005357C4"/>
    <w:rsid w:val="00712A4C"/>
    <w:rsid w:val="0073485E"/>
    <w:rsid w:val="007406B0"/>
    <w:rsid w:val="00794011"/>
    <w:rsid w:val="008D736A"/>
    <w:rsid w:val="00BE6126"/>
    <w:rsid w:val="00C162E0"/>
    <w:rsid w:val="00ED26D3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AutoBVT</cp:lastModifiedBy>
  <cp:revision>9</cp:revision>
  <dcterms:created xsi:type="dcterms:W3CDTF">2016-09-21T08:45:00Z</dcterms:created>
  <dcterms:modified xsi:type="dcterms:W3CDTF">2022-09-19T06:21:00Z</dcterms:modified>
</cp:coreProperties>
</file>